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9B" w:rsidRDefault="00AF7A9B" w:rsidP="00AF7A9B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Jindřichová Ivana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mailto:jindrichova@kr-s.cz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January</w:t>
      </w:r>
      <w:proofErr w:type="spellEnd"/>
      <w:r>
        <w:rPr>
          <w:rFonts w:ascii="Tahoma" w:hAnsi="Tahoma" w:cs="Tahoma"/>
          <w:sz w:val="20"/>
          <w:szCs w:val="20"/>
        </w:rPr>
        <w:t xml:space="preserve"> 08, 2014 9:53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ekonom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Odpověď_ve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věci:žádosti</w:t>
      </w:r>
      <w:proofErr w:type="spellEnd"/>
      <w:r>
        <w:rPr>
          <w:rFonts w:ascii="Tahoma" w:hAnsi="Tahoma" w:cs="Tahoma"/>
          <w:sz w:val="20"/>
          <w:szCs w:val="20"/>
        </w:rPr>
        <w:t xml:space="preserve"> obce Husinec o rekonstrukce silnice III/2425</w:t>
      </w:r>
    </w:p>
    <w:p w:rsidR="00AF7A9B" w:rsidRDefault="00AF7A9B" w:rsidP="00AF7A9B"/>
    <w:p w:rsidR="00AF7A9B" w:rsidRDefault="00AF7A9B" w:rsidP="00AF7A9B">
      <w:r>
        <w:t>Vážená paní starostko,</w:t>
      </w:r>
    </w:p>
    <w:p w:rsidR="00AF7A9B" w:rsidRDefault="00AF7A9B" w:rsidP="00AF7A9B"/>
    <w:p w:rsidR="00AF7A9B" w:rsidRDefault="00AF7A9B" w:rsidP="00AF7A9B">
      <w:r>
        <w:t xml:space="preserve">   s pověřením hejtmana Středočeského kraje, pana MVDr. Josefa Řiháka,  si tímto dovoluji reagovat na Vámi zaslaný dopis </w:t>
      </w:r>
      <w:r>
        <w:rPr>
          <w:b/>
          <w:bCs/>
        </w:rPr>
        <w:t xml:space="preserve">č. 00867/13/Jmu ze dne </w:t>
      </w:r>
      <w:proofErr w:type="gramStart"/>
      <w:r>
        <w:rPr>
          <w:b/>
          <w:bCs/>
        </w:rPr>
        <w:t>31.12.2013</w:t>
      </w:r>
      <w:proofErr w:type="gramEnd"/>
      <w:r>
        <w:t xml:space="preserve">, ve kterém zasíláte doplnění Vaší žádosti týkající se rekonstrukce silnice III. třídy 2425, konkrétně žádost zaměstnavatelů sídlících v areálu ÚJV Řež, a.s. </w:t>
      </w:r>
    </w:p>
    <w:p w:rsidR="00AF7A9B" w:rsidRDefault="00AF7A9B" w:rsidP="00AF7A9B"/>
    <w:p w:rsidR="00AF7A9B" w:rsidRDefault="00AF7A9B" w:rsidP="00AF7A9B">
      <w:r>
        <w:t>Obě Vámi zaslané písemnosti byly předány k vyřízení na sekretariát pana náměstka pro oblast dopravy Ing. Miloše Petery, následně na Odbor dopravy Krajského úřadu Středočeského kraje, který se bude touto záležitostí zabývat.</w:t>
      </w:r>
    </w:p>
    <w:p w:rsidR="00AF7A9B" w:rsidRDefault="00AF7A9B" w:rsidP="00AF7A9B"/>
    <w:p w:rsidR="00AF7A9B" w:rsidRDefault="00AF7A9B" w:rsidP="00AF7A9B">
      <w:r>
        <w:t>Odpověď na Vaši žádost očekávejte z výše uvedeného věcně příslušného odboru Krajského úřadu Středočeského kraje.</w:t>
      </w:r>
    </w:p>
    <w:p w:rsidR="00AF7A9B" w:rsidRDefault="00AF7A9B" w:rsidP="00AF7A9B"/>
    <w:p w:rsidR="00AF7A9B" w:rsidRDefault="00AF7A9B" w:rsidP="00AF7A9B"/>
    <w:p w:rsidR="00AF7A9B" w:rsidRDefault="00AF7A9B" w:rsidP="00AF7A9B">
      <w:r>
        <w:t xml:space="preserve">S pozdravem a přáním hezkého dne. </w:t>
      </w:r>
    </w:p>
    <w:p w:rsidR="00AF7A9B" w:rsidRDefault="00AF7A9B" w:rsidP="00AF7A9B"/>
    <w:p w:rsidR="00AF7A9B" w:rsidRDefault="00AF7A9B" w:rsidP="00AF7A9B"/>
    <w:p w:rsidR="00AF7A9B" w:rsidRDefault="00AF7A9B" w:rsidP="00AF7A9B"/>
    <w:p w:rsidR="00AF7A9B" w:rsidRDefault="00AF7A9B" w:rsidP="00AF7A9B">
      <w:r>
        <w:rPr>
          <w:noProof/>
        </w:rPr>
        <w:drawing>
          <wp:inline distT="0" distB="0" distL="0" distR="0">
            <wp:extent cx="1905000" cy="381000"/>
            <wp:effectExtent l="0" t="0" r="0" b="0"/>
            <wp:docPr id="1" name="Obrázek 1" descr="cid:image001.jpg@01CDC889.FEEF9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jpg@01CDC889.FEEF90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A9B" w:rsidRDefault="00AF7A9B" w:rsidP="00AF7A9B"/>
    <w:p w:rsidR="00AF7A9B" w:rsidRDefault="00AF7A9B" w:rsidP="00AF7A9B">
      <w:pPr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Mgr. Ivana Jindřichová</w:t>
      </w:r>
    </w:p>
    <w:p w:rsidR="00AF7A9B" w:rsidRDefault="00AF7A9B" w:rsidP="00AF7A9B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vedoucí oddělení sekretariátu hejtmana </w:t>
      </w:r>
      <w:r>
        <w:rPr>
          <w:rFonts w:ascii="Times New Roman" w:hAnsi="Times New Roman"/>
          <w:sz w:val="20"/>
          <w:szCs w:val="20"/>
        </w:rPr>
        <w:br/>
        <w:t>Odbor Kancelář hejtmana</w:t>
      </w:r>
      <w:bookmarkStart w:id="0" w:name="_GoBack"/>
      <w:bookmarkEnd w:id="0"/>
    </w:p>
    <w:p w:rsidR="00AF7A9B" w:rsidRDefault="00AF7A9B" w:rsidP="00AF7A9B">
      <w:pPr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Zborovská 11, 150 21 Praha 5</w:t>
      </w:r>
      <w:r>
        <w:rPr>
          <w:rFonts w:ascii="Times New Roman" w:hAnsi="Times New Roman"/>
          <w:sz w:val="20"/>
          <w:szCs w:val="20"/>
        </w:rPr>
        <w:br/>
        <w:t>tel.: 257 280 229, 725 180 465</w:t>
      </w:r>
      <w:r>
        <w:rPr>
          <w:rFonts w:ascii="Times New Roman" w:hAnsi="Times New Roman"/>
          <w:sz w:val="20"/>
          <w:szCs w:val="20"/>
        </w:rPr>
        <w:br/>
        <w:t xml:space="preserve">e-mail: </w:t>
      </w:r>
      <w:hyperlink r:id="rId8" w:history="1">
        <w:r>
          <w:rPr>
            <w:rStyle w:val="Hypertextovodkaz"/>
            <w:rFonts w:ascii="Times New Roman" w:hAnsi="Times New Roman"/>
            <w:sz w:val="20"/>
            <w:szCs w:val="20"/>
          </w:rPr>
          <w:t>jindrichova@kr-s.cz</w:t>
        </w:r>
      </w:hyperlink>
      <w:r>
        <w:rPr>
          <w:rFonts w:ascii="Times New Roman" w:hAnsi="Times New Roman"/>
          <w:sz w:val="20"/>
          <w:szCs w:val="20"/>
        </w:rPr>
        <w:br/>
      </w:r>
      <w:hyperlink r:id="rId9" w:history="1">
        <w:r>
          <w:rPr>
            <w:rStyle w:val="Hypertextovodkaz"/>
            <w:rFonts w:ascii="Times New Roman" w:hAnsi="Times New Roman"/>
            <w:sz w:val="20"/>
            <w:szCs w:val="20"/>
          </w:rPr>
          <w:t>www.kr-stredocesky.cz</w:t>
        </w:r>
      </w:hyperlink>
    </w:p>
    <w:p w:rsidR="00543ACC" w:rsidRDefault="00543ACC"/>
    <w:sectPr w:rsidR="00543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9B"/>
    <w:rsid w:val="00543ACC"/>
    <w:rsid w:val="00A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7A9B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F7A9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7A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7A9B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7A9B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F7A9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7A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7A9B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4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drichova@kr-s.cz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jpg@01CF0C55.5E83726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jindrichova@kr-s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r-stredocesky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mistostarosta</dc:creator>
  <cp:lastModifiedBy>mistostarosta</cp:lastModifiedBy>
  <cp:revision>1</cp:revision>
  <dcterms:created xsi:type="dcterms:W3CDTF">2014-01-29T15:00:00Z</dcterms:created>
  <dcterms:modified xsi:type="dcterms:W3CDTF">2014-01-29T15:01:00Z</dcterms:modified>
</cp:coreProperties>
</file>